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2E" w:rsidRPr="00507C07" w:rsidRDefault="00A47C2E" w:rsidP="00A47C2E">
      <w:pPr>
        <w:ind w:left="142"/>
        <w:jc w:val="center"/>
      </w:pPr>
      <w:r w:rsidRPr="0050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</w:t>
      </w:r>
      <w:r w:rsidRPr="00507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К</w:t>
      </w:r>
      <w:r w:rsidRPr="0050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</w:t>
      </w:r>
      <w:bookmarkStart w:id="0" w:name="_GoBack"/>
      <w:bookmarkEnd w:id="0"/>
      <w:r w:rsidRPr="00507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РАЛИЗОВАННОЙ СИСТЕМЕ ВОДООТВЕДЕНИЯ</w:t>
      </w:r>
    </w:p>
    <w:p w:rsidR="00EC3E63" w:rsidRDefault="00EC3E63">
      <w:pPr>
        <w:ind w:left="142"/>
      </w:pPr>
    </w:p>
    <w:p w:rsidR="00ED343E" w:rsidRPr="00A47C2E" w:rsidRDefault="00A47C2E" w:rsidP="00A47C2E">
      <w:pPr>
        <w:ind w:left="142"/>
        <w:rPr>
          <w:rFonts w:ascii="Times New Roman" w:hAnsi="Times New Roman" w:cs="Times New Roman"/>
          <w:sz w:val="24"/>
          <w:szCs w:val="24"/>
        </w:rPr>
      </w:pPr>
      <w:r w:rsidRPr="00A47C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ФОРМА ЗАЯВЛЕНИЯ:</w:t>
      </w:r>
      <w:r w:rsidRPr="00A47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4E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C3E63" w:rsidRPr="001B4280" w:rsidRDefault="00EC3E63" w:rsidP="001B428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B4280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EC3E63" w:rsidRPr="001B4280" w:rsidRDefault="00EC3E63" w:rsidP="001B428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B4280">
        <w:rPr>
          <w:rFonts w:ascii="Times New Roman" w:hAnsi="Times New Roman" w:cs="Times New Roman"/>
          <w:sz w:val="24"/>
          <w:szCs w:val="24"/>
        </w:rPr>
        <w:t>ООО «ЖКХ СЕРВИС»</w:t>
      </w:r>
    </w:p>
    <w:p w:rsidR="00EC3E63" w:rsidRPr="001B4280" w:rsidRDefault="00EC3E63" w:rsidP="001B428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B4280">
        <w:rPr>
          <w:rFonts w:ascii="Times New Roman" w:hAnsi="Times New Roman" w:cs="Times New Roman"/>
          <w:sz w:val="24"/>
          <w:szCs w:val="24"/>
        </w:rPr>
        <w:t>Евсееву В.В.</w:t>
      </w:r>
    </w:p>
    <w:p w:rsidR="00EC3E63" w:rsidRPr="001B4280" w:rsidRDefault="00EC3E63" w:rsidP="001B428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B428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C3E63" w:rsidRPr="001B4280" w:rsidRDefault="00EC3E63" w:rsidP="001B428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1B4280">
        <w:rPr>
          <w:rFonts w:ascii="Times New Roman" w:hAnsi="Times New Roman" w:cs="Times New Roman"/>
          <w:sz w:val="18"/>
          <w:szCs w:val="18"/>
        </w:rPr>
        <w:t>(ФИО физ. лица; наименование юр</w:t>
      </w:r>
      <w:r w:rsidR="001B4280">
        <w:rPr>
          <w:rFonts w:ascii="Times New Roman" w:hAnsi="Times New Roman" w:cs="Times New Roman"/>
          <w:sz w:val="18"/>
          <w:szCs w:val="18"/>
        </w:rPr>
        <w:t>идического</w:t>
      </w:r>
      <w:r w:rsidRPr="001B4280">
        <w:rPr>
          <w:rFonts w:ascii="Times New Roman" w:hAnsi="Times New Roman" w:cs="Times New Roman"/>
          <w:sz w:val="18"/>
          <w:szCs w:val="18"/>
        </w:rPr>
        <w:t xml:space="preserve"> лица)</w:t>
      </w:r>
    </w:p>
    <w:p w:rsidR="00EC3E63" w:rsidRPr="001B4280" w:rsidRDefault="001B4280" w:rsidP="001B428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B4280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ED343E">
        <w:rPr>
          <w:rFonts w:ascii="Times New Roman" w:hAnsi="Times New Roman" w:cs="Times New Roman"/>
          <w:sz w:val="24"/>
          <w:szCs w:val="24"/>
        </w:rPr>
        <w:t xml:space="preserve"> (местонахождения</w:t>
      </w:r>
      <w:proofErr w:type="gramStart"/>
      <w:r w:rsidR="00ED343E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ED343E">
        <w:rPr>
          <w:rFonts w:ascii="Times New Roman" w:hAnsi="Times New Roman" w:cs="Times New Roman"/>
          <w:sz w:val="24"/>
          <w:szCs w:val="24"/>
        </w:rPr>
        <w:t>_____</w:t>
      </w:r>
    </w:p>
    <w:p w:rsidR="001B4280" w:rsidRPr="001B4280" w:rsidRDefault="001B4280" w:rsidP="001B428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B428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B4280" w:rsidRPr="001B4280" w:rsidRDefault="001B4280" w:rsidP="001B428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B4280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EC3E63" w:rsidRPr="001B4280" w:rsidRDefault="00EC3E63" w:rsidP="001B428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C3E63" w:rsidRPr="001B4280" w:rsidRDefault="00EC3E63" w:rsidP="001B428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D343E" w:rsidRDefault="00ED343E" w:rsidP="001B4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43E" w:rsidRDefault="00ED343E" w:rsidP="001B4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280" w:rsidRDefault="001B4280" w:rsidP="001B4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B4280" w:rsidRDefault="001B4280" w:rsidP="001B42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выдать разрешение на подключение объекта к централизованной системе водоотведения.</w:t>
      </w:r>
    </w:p>
    <w:p w:rsidR="001B4280" w:rsidRDefault="001B4280" w:rsidP="001B4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подключаемого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B4280" w:rsidRDefault="001B4280" w:rsidP="001B4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4280" w:rsidRDefault="001B4280" w:rsidP="001B4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280" w:rsidRDefault="001B4280" w:rsidP="001B4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участка, на котором располагается подключаемый объект:</w:t>
      </w:r>
    </w:p>
    <w:p w:rsidR="001B4280" w:rsidRDefault="001B4280" w:rsidP="001B4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4280" w:rsidRDefault="001B4280" w:rsidP="001B4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280" w:rsidRDefault="001B4280" w:rsidP="00ED34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B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</w:t>
      </w:r>
      <w:r w:rsidR="00ED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общей подключаемой </w:t>
      </w:r>
      <w:proofErr w:type="gramStart"/>
      <w:r w:rsidR="00ED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нагрузке:_</w:t>
      </w:r>
      <w:proofErr w:type="gramEnd"/>
      <w:r w:rsidR="00ED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ED343E" w:rsidRDefault="00ED343E" w:rsidP="00ED34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D343E" w:rsidRPr="001B4280" w:rsidRDefault="00ED343E" w:rsidP="00ED34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481" w:rsidRDefault="00AE2481" w:rsidP="00AE2481">
      <w:pPr>
        <w:pStyle w:val="a3"/>
        <w:spacing w:before="0" w:after="0"/>
        <w:jc w:val="both"/>
      </w:pPr>
    </w:p>
    <w:p w:rsidR="00AE2481" w:rsidRDefault="00AE2481" w:rsidP="003B3DAB">
      <w:pPr>
        <w:pStyle w:val="a3"/>
        <w:spacing w:before="0" w:after="0"/>
        <w:jc w:val="right"/>
      </w:pPr>
      <w:r>
        <w:t>«___» ________ 20____г.</w:t>
      </w:r>
    </w:p>
    <w:p w:rsidR="003B3DAB" w:rsidRDefault="003B3DAB" w:rsidP="003B3DAB">
      <w:pPr>
        <w:pStyle w:val="a3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AE2481" w:rsidRPr="00AE2481">
        <w:rPr>
          <w:sz w:val="18"/>
          <w:szCs w:val="18"/>
        </w:rPr>
        <w:t>(дата)</w:t>
      </w:r>
      <w:r>
        <w:rPr>
          <w:sz w:val="18"/>
          <w:szCs w:val="18"/>
        </w:rPr>
        <w:t xml:space="preserve">    </w:t>
      </w:r>
    </w:p>
    <w:p w:rsidR="003B3DAB" w:rsidRDefault="003B3DAB" w:rsidP="003B3DAB">
      <w:pPr>
        <w:pStyle w:val="a3"/>
        <w:spacing w:before="0" w:after="0"/>
        <w:jc w:val="right"/>
        <w:rPr>
          <w:sz w:val="18"/>
          <w:szCs w:val="18"/>
        </w:rPr>
      </w:pPr>
    </w:p>
    <w:p w:rsidR="003B3DAB" w:rsidRDefault="003B3DAB" w:rsidP="00AE2481">
      <w:pPr>
        <w:pStyle w:val="a3"/>
        <w:spacing w:before="0" w:after="0"/>
        <w:jc w:val="both"/>
        <w:rPr>
          <w:sz w:val="18"/>
          <w:szCs w:val="18"/>
        </w:rPr>
      </w:pPr>
    </w:p>
    <w:p w:rsidR="00AE2481" w:rsidRPr="00AE2481" w:rsidRDefault="00A47C2E" w:rsidP="00AE2481">
      <w:pPr>
        <w:pStyle w:val="a3"/>
        <w:spacing w:before="0" w:after="0"/>
        <w:jc w:val="both"/>
        <w:rPr>
          <w:sz w:val="18"/>
          <w:szCs w:val="18"/>
        </w:rPr>
      </w:pPr>
      <w:r>
        <w:t xml:space="preserve">    </w:t>
      </w:r>
      <w:r w:rsidR="003B3DAB">
        <w:t>____________________________</w:t>
      </w:r>
      <w:r>
        <w:t xml:space="preserve">   </w:t>
      </w:r>
      <w:r w:rsidR="003B3DAB">
        <w:t>___</w:t>
      </w:r>
      <w:r w:rsidR="003B3DAB">
        <w:t>___________</w:t>
      </w:r>
      <w:r>
        <w:t>____</w:t>
      </w:r>
      <w:r w:rsidR="003B3DAB">
        <w:t>______</w:t>
      </w:r>
      <w:proofErr w:type="gramStart"/>
      <w:r w:rsidR="003B3DAB">
        <w:t xml:space="preserve">   </w:t>
      </w:r>
      <w:r w:rsidR="003B3DAB">
        <w:t>(</w:t>
      </w:r>
      <w:proofErr w:type="gramEnd"/>
      <w:r w:rsidR="003B3DAB">
        <w:t>____________________)</w:t>
      </w:r>
      <w:r>
        <w:rPr>
          <w:sz w:val="18"/>
          <w:szCs w:val="18"/>
        </w:rPr>
        <w:t xml:space="preserve">  </w:t>
      </w:r>
      <w:r w:rsidR="00AE2481" w:rsidRPr="00AE2481">
        <w:rPr>
          <w:sz w:val="18"/>
          <w:szCs w:val="18"/>
        </w:rPr>
        <w:t xml:space="preserve">    </w:t>
      </w:r>
      <w:r w:rsidR="003B3DAB">
        <w:rPr>
          <w:sz w:val="18"/>
          <w:szCs w:val="18"/>
        </w:rPr>
        <w:t>(должность</w:t>
      </w:r>
      <w:r w:rsidRPr="00A47C2E">
        <w:rPr>
          <w:sz w:val="18"/>
          <w:szCs w:val="18"/>
        </w:rPr>
        <w:t xml:space="preserve"> </w:t>
      </w:r>
      <w:r>
        <w:rPr>
          <w:sz w:val="18"/>
          <w:szCs w:val="18"/>
        </w:rPr>
        <w:t>руково</w:t>
      </w:r>
      <w:r>
        <w:rPr>
          <w:sz w:val="18"/>
          <w:szCs w:val="18"/>
        </w:rPr>
        <w:t>дителя</w:t>
      </w:r>
      <w:r w:rsidR="003B3DAB">
        <w:rPr>
          <w:sz w:val="18"/>
          <w:szCs w:val="18"/>
        </w:rPr>
        <w:t xml:space="preserve"> для юридического лица)</w:t>
      </w:r>
      <w:r w:rsidR="00AE2481" w:rsidRPr="00AE2481">
        <w:rPr>
          <w:sz w:val="18"/>
          <w:szCs w:val="18"/>
        </w:rPr>
        <w:t xml:space="preserve">                      (подпись)           </w:t>
      </w:r>
      <w:r w:rsidR="00AE248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</w:t>
      </w:r>
      <w:r w:rsidR="00AE2481">
        <w:rPr>
          <w:sz w:val="18"/>
          <w:szCs w:val="18"/>
        </w:rPr>
        <w:t xml:space="preserve">     (фамилия, инициалы</w:t>
      </w:r>
      <w:r w:rsidR="00AE2481" w:rsidRPr="00AE2481">
        <w:rPr>
          <w:sz w:val="18"/>
          <w:szCs w:val="18"/>
        </w:rPr>
        <w:t>)</w:t>
      </w:r>
    </w:p>
    <w:p w:rsidR="00ED343E" w:rsidRDefault="00AE2481" w:rsidP="003B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47C2E" w:rsidRDefault="00ED343E" w:rsidP="00ED3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E24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343E" w:rsidRDefault="00A47C2E" w:rsidP="00ED34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E2481">
        <w:rPr>
          <w:rFonts w:ascii="Times New Roman" w:hAnsi="Times New Roman" w:cs="Times New Roman"/>
          <w:sz w:val="24"/>
          <w:szCs w:val="24"/>
        </w:rPr>
        <w:t xml:space="preserve"> </w:t>
      </w:r>
      <w:r w:rsidR="00AE2481">
        <w:rPr>
          <w:rFonts w:ascii="Times New Roman" w:hAnsi="Times New Roman" w:cs="Times New Roman"/>
          <w:sz w:val="18"/>
          <w:szCs w:val="18"/>
        </w:rPr>
        <w:t>МП</w:t>
      </w:r>
      <w:r w:rsidR="00AE2481" w:rsidRPr="00AE2481">
        <w:rPr>
          <w:rFonts w:ascii="Times New Roman" w:hAnsi="Times New Roman" w:cs="Times New Roman"/>
          <w:sz w:val="18"/>
          <w:szCs w:val="18"/>
        </w:rPr>
        <w:t xml:space="preserve"> </w:t>
      </w:r>
      <w:r w:rsidR="00AE2481">
        <w:rPr>
          <w:rFonts w:ascii="Times New Roman" w:hAnsi="Times New Roman" w:cs="Times New Roman"/>
          <w:sz w:val="18"/>
          <w:szCs w:val="18"/>
        </w:rPr>
        <w:t>(</w:t>
      </w:r>
      <w:r w:rsidR="00AE2481" w:rsidRPr="00AE2481">
        <w:rPr>
          <w:rFonts w:ascii="Times New Roman" w:hAnsi="Times New Roman" w:cs="Times New Roman"/>
          <w:sz w:val="18"/>
          <w:szCs w:val="18"/>
        </w:rPr>
        <w:t>для юридических лиц</w:t>
      </w:r>
      <w:r w:rsidR="00AE2481">
        <w:rPr>
          <w:rFonts w:ascii="Times New Roman" w:hAnsi="Times New Roman" w:cs="Times New Roman"/>
          <w:sz w:val="18"/>
          <w:szCs w:val="18"/>
        </w:rPr>
        <w:t>)</w:t>
      </w:r>
      <w:r w:rsidR="00ED343E" w:rsidRPr="00ED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343E" w:rsidRDefault="00AC63C7" w:rsidP="00ED34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D343E" w:rsidRPr="00ED343E" w:rsidRDefault="00A47C2E" w:rsidP="00A4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ED343E" w:rsidRPr="00ED3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ПРЕДСТАВЛЯЕМЫХ НА ПОДКЛЮЧЕНИЕ К </w:t>
      </w:r>
      <w:r w:rsidR="00ED3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ЦЕНТРАЛИЗОВАННОЙ </w:t>
      </w:r>
      <w:r w:rsidR="00ED343E" w:rsidRPr="00ED3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СИСТЕМЕ ВОДО</w:t>
      </w:r>
      <w:r w:rsidR="00ED3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ОТВЕДЕНИЯ</w:t>
      </w:r>
    </w:p>
    <w:p w:rsidR="00ED343E" w:rsidRDefault="00ED343E" w:rsidP="00A4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43E" w:rsidRPr="00ED343E" w:rsidRDefault="00ED343E" w:rsidP="0077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о подключении, содержащее полное и сокращенное наименования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ED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физических лиц - фамилия, имя, отчество), его местонахождение и</w:t>
      </w:r>
      <w:r w:rsidRP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ED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адрес.</w:t>
      </w:r>
    </w:p>
    <w:p w:rsidR="00ED343E" w:rsidRPr="00774E9D" w:rsidRDefault="00ED343E" w:rsidP="0077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необходимо п</w:t>
      </w:r>
      <w:r w:rsidRPr="001B4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</w:t>
      </w:r>
      <w:r w:rsidRP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1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P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P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B42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3C7" w:rsidRPr="00AC63C7" w:rsidRDefault="00AC63C7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74E9D" w:rsidRP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юридического лица:</w:t>
      </w:r>
    </w:p>
    <w:p w:rsidR="00AC63C7" w:rsidRPr="00AC63C7" w:rsidRDefault="00AC63C7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(Устав со всеми изменениями и дополнениями);</w:t>
      </w:r>
    </w:p>
    <w:p w:rsidR="00AC63C7" w:rsidRPr="00AC63C7" w:rsidRDefault="00AC63C7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полномочия лица, подписавшего заявление, приказ, распоряжение, протокол общего собрания юридического лица о назначении на должность руководителя, доверенность на право подписи за</w:t>
      </w:r>
      <w:r w:rsid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явления, </w:t>
      </w: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</w:t>
      </w:r>
      <w:r w:rsid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руководителем;</w:t>
      </w:r>
    </w:p>
    <w:p w:rsidR="00AC63C7" w:rsidRPr="00AC63C7" w:rsidRDefault="00AC63C7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</w:t>
      </w:r>
      <w:r w:rsid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о регистрации юридического лица (индивидуального предпринимателя);</w:t>
      </w:r>
    </w:p>
    <w:p w:rsidR="00AC63C7" w:rsidRPr="00AC63C7" w:rsidRDefault="00AC63C7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</w:t>
      </w:r>
      <w:r w:rsid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видетельства о внесении записи в Единый государственный реестр юридических лиц; либо </w:t>
      </w:r>
      <w:r w:rsid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внесении записи в Единый государственный реестр индивидуальных предпринимателей;</w:t>
      </w:r>
    </w:p>
    <w:p w:rsidR="00AC63C7" w:rsidRPr="00AC63C7" w:rsidRDefault="00AC63C7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</w:t>
      </w:r>
      <w:r w:rsid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о постановке юридического (физического) лица на учёт в налоговом органе;</w:t>
      </w:r>
    </w:p>
    <w:p w:rsidR="00AC63C7" w:rsidRPr="00AC63C7" w:rsidRDefault="00AC63C7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выписки из ЕГРЮЛ, выданной на момент подачи запроса.</w:t>
      </w:r>
    </w:p>
    <w:p w:rsidR="00AC63C7" w:rsidRPr="00AC63C7" w:rsidRDefault="00774E9D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C63C7"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физического лица, индивидуального предпринимателя (дополнительно):</w:t>
      </w:r>
    </w:p>
    <w:p w:rsidR="00AC63C7" w:rsidRPr="00AC63C7" w:rsidRDefault="00AC63C7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паспортные данные (стр. 3,4,6)</w:t>
      </w:r>
    </w:p>
    <w:p w:rsidR="00AC63C7" w:rsidRPr="00AC63C7" w:rsidRDefault="00774E9D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63C7"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заявителе:</w:t>
      </w:r>
    </w:p>
    <w:p w:rsidR="00AC63C7" w:rsidRPr="00AC63C7" w:rsidRDefault="00AC63C7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телефон (факс), банковские реквизиты (наименование банка, р/счет, к/счет, БИК).</w:t>
      </w:r>
    </w:p>
    <w:p w:rsidR="00ED343E" w:rsidRPr="001B4280" w:rsidRDefault="00774E9D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280"/>
      <w:bookmarkEnd w:id="1"/>
      <w:r w:rsidRP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343E" w:rsidRPr="001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заверенные копии правоустанавливающих документов на земельный участок;</w:t>
      </w:r>
    </w:p>
    <w:p w:rsidR="00ED343E" w:rsidRPr="001B4280" w:rsidRDefault="00774E9D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281"/>
      <w:bookmarkEnd w:id="2"/>
      <w:r w:rsidRP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343E" w:rsidRPr="001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ситуационный план расположения объекта с привязкой к территории населенного пункта;</w:t>
      </w:r>
    </w:p>
    <w:p w:rsidR="00ED343E" w:rsidRPr="001B4280" w:rsidRDefault="00774E9D" w:rsidP="00774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282"/>
      <w:bookmarkEnd w:id="3"/>
      <w:r w:rsidRPr="00774E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343E" w:rsidRPr="001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топографическая </w:t>
      </w:r>
      <w:r w:rsidR="00ED343E" w:rsidRPr="001B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ED343E" w:rsidRPr="001B4280" w:rsidRDefault="00774E9D" w:rsidP="00A4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28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343E" w:rsidRPr="001B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сроках строительства (реконструкции) и ввода в эксплуатацию строящегося (реконструируемого) объекта;</w:t>
      </w:r>
    </w:p>
    <w:p w:rsidR="00ED343E" w:rsidRPr="001B4280" w:rsidRDefault="00774E9D" w:rsidP="00A4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83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343E" w:rsidRPr="001B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 </w:t>
      </w:r>
      <w:r w:rsidR="00ED343E" w:rsidRPr="001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водопотребления и </w:t>
      </w:r>
      <w:r w:rsidR="00ED343E" w:rsidRPr="001B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ED343E" w:rsidRPr="001B4280" w:rsidRDefault="00774E9D" w:rsidP="00A4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28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343E" w:rsidRPr="001B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составе и свойствах сточных вод, намеченных к отведению в централизованную систему водоотведения;</w:t>
      </w:r>
    </w:p>
    <w:p w:rsidR="00ED343E" w:rsidRPr="001B4280" w:rsidRDefault="00774E9D" w:rsidP="00A4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286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343E" w:rsidRPr="001B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назначении объекта, высоте и об этажности зданий, строений, сооружений.</w:t>
      </w:r>
    </w:p>
    <w:p w:rsidR="00ED343E" w:rsidRDefault="00ED343E" w:rsidP="00A47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84"/>
      <w:bookmarkEnd w:id="8"/>
    </w:p>
    <w:p w:rsidR="00ED343E" w:rsidRPr="001B4280" w:rsidRDefault="00ED343E" w:rsidP="00A47C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заявитель ранее предоставлял организации 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не требуется.</w:t>
      </w:r>
    </w:p>
    <w:p w:rsidR="001B4280" w:rsidRDefault="001B4280" w:rsidP="00A47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3AB9" w:rsidRDefault="004D3AB9" w:rsidP="00A47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3AB9" w:rsidRDefault="004D3AB9" w:rsidP="00AE24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3AB9" w:rsidRDefault="004D3AB9" w:rsidP="00AE24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3AB9" w:rsidRDefault="004D3AB9" w:rsidP="00AE24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3AB9" w:rsidRDefault="004D3AB9" w:rsidP="00AE24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3AB9" w:rsidRDefault="004D3AB9" w:rsidP="00AE24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3AB9" w:rsidRDefault="004D3AB9" w:rsidP="00AE24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3AB9" w:rsidRPr="00507C07" w:rsidRDefault="00507C07" w:rsidP="0081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07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07C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ЕКВИЗИТЫ НОРМАТИВНОГО ПРАВОВОГО АКТА, РЕГЛАМЕНТИРУЮЩЕГО</w:t>
      </w:r>
      <w:r w:rsidRPr="0050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ДЕЙСТВИЙ ЗАЯВИТЕЛЯ И ОРГАНИЗАЦИИ КАНАЛИЗАЦИОННОГО ХОЗЯЙСТВА ПРИ ПОДАЧЕ, ПРИЕМЕ, ОБРАБОТКЕ ЗАЯВЛЕНИЯ НА ПОДКЛЮЧЕНИЕ К ЦЕНТРАЛИЗОВАННОЙ СИСТЕМЕ ВОДООТВЕДЕНИЯ, ПРИНЯТИИ РЕШЕНИЯ И УВЕДОМЛЕНИЯ О ПРИНЯТОМ РЕШЕНИИ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3AB9" w:rsidRPr="00816384" w:rsidRDefault="004D3AB9" w:rsidP="00816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B9" w:rsidRDefault="00774E9D" w:rsidP="00816384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38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D3AB9" w:rsidRPr="004D3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</w:t>
      </w:r>
      <w:r w:rsidRPr="0081638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D3AB9" w:rsidRPr="004D3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</w:t>
      </w:r>
      <w:r w:rsidR="004D3AB9" w:rsidRPr="00816384">
        <w:rPr>
          <w:rFonts w:ascii="Times New Roman" w:eastAsia="Times New Roman" w:hAnsi="Times New Roman" w:cs="Times New Roman"/>
          <w:sz w:val="24"/>
          <w:szCs w:val="24"/>
          <w:lang w:eastAsia="ar-SA"/>
        </w:rPr>
        <w:t>ительства РФ от 29.07.2013 №644 «Об утверждении Правил</w:t>
      </w:r>
      <w:r w:rsidR="004D3AB9" w:rsidRPr="004D3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холодного водоснабжения и водоотведения</w:t>
      </w:r>
      <w:r w:rsidR="004D3AB9" w:rsidRPr="0081638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07C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16384" w:rsidRPr="00816384" w:rsidRDefault="00816384" w:rsidP="00816384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74E9D" w:rsidRDefault="00774E9D" w:rsidP="00816384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816384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- </w:t>
      </w:r>
      <w:r w:rsidRPr="0081638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Федеральный закон </w:t>
      </w:r>
      <w:r w:rsidR="0081638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Pr="0081638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 водоснабжении и водоотведении</w:t>
      </w:r>
      <w:r w:rsidR="0081638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»</w:t>
      </w:r>
      <w:r w:rsidRPr="0081638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от 07.12.2011 N 416-ФЗ</w:t>
      </w:r>
      <w:r w:rsidR="00507C0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;</w:t>
      </w:r>
    </w:p>
    <w:p w:rsidR="00816384" w:rsidRPr="00816384" w:rsidRDefault="00816384" w:rsidP="00816384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74E9D" w:rsidRDefault="00024915" w:rsidP="00816384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384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507C0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16384" w:rsidRPr="00816384" w:rsidRDefault="00816384" w:rsidP="00816384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16384" w:rsidRDefault="00816384" w:rsidP="00816384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8163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Постановление Правительства РФ от 29 июля 2013 г. N 645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8163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типовых договоров в области холодного водоснабжения и водоотведения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507C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507C07" w:rsidRPr="00507C07" w:rsidRDefault="00816384" w:rsidP="00507C07">
      <w:pPr>
        <w:shd w:val="clear" w:color="auto" w:fill="FFFFFF" w:themeFill="background1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7C07">
        <w:rPr>
          <w:rFonts w:ascii="Times New Roman" w:hAnsi="Times New Roman" w:cs="Times New Roman"/>
          <w:bCs/>
          <w:i/>
          <w:sz w:val="16"/>
          <w:szCs w:val="16"/>
        </w:rPr>
        <w:br/>
      </w:r>
      <w:r w:rsidR="00507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07C07" w:rsidRPr="00507C07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РФ от 17.01.2013 № 6 "О стандартах раскрытия информации в сфере водоснабжения и водоотведения"</w:t>
      </w:r>
      <w:r w:rsidR="00507C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7C07" w:rsidRPr="00507C07" w:rsidRDefault="00507C07" w:rsidP="00507C07">
      <w:pPr>
        <w:shd w:val="clear" w:color="auto" w:fill="FFFFFF" w:themeFill="background1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7C07" w:rsidRDefault="00507C07" w:rsidP="004D3AB9">
      <w:pPr>
        <w:shd w:val="clear" w:color="auto" w:fill="FFFFFF"/>
        <w:suppressAutoHyphens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D3AB9" w:rsidRPr="00507C07" w:rsidRDefault="00507C07" w:rsidP="00507C07">
      <w:pPr>
        <w:shd w:val="clear" w:color="auto" w:fill="FFFFFF"/>
        <w:suppressAutoHyphens/>
        <w:spacing w:after="15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И АДРЕС</w:t>
      </w:r>
      <w:r w:rsidRPr="0016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ОТВЕТСТВЕННОЙ ЗА ПРИЕМ И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ПОДКЛЮЧЕНИЕ К ЦЕНТРАЛИЗОВАННОЙ СИСТЕМЕ</w:t>
      </w:r>
      <w:r w:rsidRPr="0016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</w:t>
      </w:r>
      <w:r w:rsidRPr="00507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3AB9" w:rsidRPr="00507C07" w:rsidRDefault="004D3AB9" w:rsidP="00AE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E" w:rsidRPr="0016220B" w:rsidRDefault="00A47C2E" w:rsidP="00A47C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Pr="0016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07C07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СЕРВИС</w:t>
      </w:r>
      <w:r w:rsidRPr="001622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47C2E" w:rsidRPr="00507C07" w:rsidRDefault="00A47C2E" w:rsidP="00A47C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B">
        <w:rPr>
          <w:rFonts w:ascii="Times New Roman" w:eastAsia="Times New Roman" w:hAnsi="Times New Roman" w:cs="Times New Roman"/>
          <w:sz w:val="24"/>
          <w:szCs w:val="24"/>
          <w:lang w:eastAsia="ru-RU"/>
        </w:rPr>
        <w:t>433550</w:t>
      </w:r>
      <w:r w:rsidRPr="0050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Ульяновская область, </w:t>
      </w:r>
      <w:r w:rsidRPr="00162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Мелекесский район</w:t>
      </w:r>
      <w:r w:rsidRPr="00507C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220B">
        <w:rPr>
          <w:rFonts w:ascii="Times New Roman" w:eastAsia="Times New Roman" w:hAnsi="Times New Roman" w:cs="Times New Roman"/>
          <w:sz w:val="24"/>
          <w:szCs w:val="24"/>
          <w:lang w:eastAsia="ru-RU"/>
        </w:rPr>
        <w:t> р.п. Мулловка</w:t>
      </w:r>
      <w:r w:rsidRPr="00507C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7C2E" w:rsidRPr="00507C07" w:rsidRDefault="00A47C2E" w:rsidP="00A47C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Красноармейская дом 144</w:t>
      </w:r>
    </w:p>
    <w:p w:rsidR="00A47C2E" w:rsidRPr="00507C07" w:rsidRDefault="00A47C2E" w:rsidP="00A47C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1622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220B">
        <w:rPr>
          <w:rFonts w:ascii="Times New Roman" w:eastAsia="Times New Roman" w:hAnsi="Times New Roman" w:cs="Times New Roman"/>
          <w:sz w:val="24"/>
          <w:szCs w:val="24"/>
          <w:lang w:eastAsia="ru-RU"/>
        </w:rPr>
        <w:t>84235</w:t>
      </w:r>
      <w:r w:rsidRPr="00507C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6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</w:t>
      </w:r>
      <w:r w:rsidRPr="00507C07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</w:p>
    <w:p w:rsidR="00A47C2E" w:rsidRDefault="00A47C2E" w:rsidP="00A47C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7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4" w:history="1">
        <w:r w:rsidR="00507C07" w:rsidRPr="0058647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oooservis</w:t>
        </w:r>
        <w:r w:rsidR="00507C07" w:rsidRPr="00507C0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-2016@</w:t>
        </w:r>
        <w:r w:rsidR="00507C07" w:rsidRPr="0058647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07C07" w:rsidRPr="00507C0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507C07" w:rsidRPr="0058647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D3AB9" w:rsidRPr="00507C07" w:rsidRDefault="004D3AB9" w:rsidP="00AE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AB9" w:rsidRPr="00507C07" w:rsidRDefault="004D3AB9" w:rsidP="00AE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AB9" w:rsidRPr="00507C07" w:rsidRDefault="004D3AB9" w:rsidP="00AE2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3AB9" w:rsidRPr="00507C07" w:rsidSect="004D3AB9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F8"/>
    <w:rsid w:val="00024915"/>
    <w:rsid w:val="00142B3C"/>
    <w:rsid w:val="0016220B"/>
    <w:rsid w:val="001B4280"/>
    <w:rsid w:val="00260C19"/>
    <w:rsid w:val="003B3DAB"/>
    <w:rsid w:val="004D3AB9"/>
    <w:rsid w:val="00507C07"/>
    <w:rsid w:val="00774E9D"/>
    <w:rsid w:val="00816384"/>
    <w:rsid w:val="00A47C2E"/>
    <w:rsid w:val="00AC63C7"/>
    <w:rsid w:val="00AE2481"/>
    <w:rsid w:val="00B832F8"/>
    <w:rsid w:val="00D603A7"/>
    <w:rsid w:val="00EC3E63"/>
    <w:rsid w:val="00E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A50C"/>
  <w15:chartTrackingRefBased/>
  <w15:docId w15:val="{4B2B27FB-9148-44D9-A8BD-0A4F4D57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4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774E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4E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816384"/>
  </w:style>
  <w:style w:type="character" w:styleId="a5">
    <w:name w:val="Hyperlink"/>
    <w:basedOn w:val="a0"/>
    <w:uiPriority w:val="99"/>
    <w:unhideWhenUsed/>
    <w:rsid w:val="00816384"/>
    <w:rPr>
      <w:color w:val="0000FF"/>
      <w:u w:val="single"/>
    </w:rPr>
  </w:style>
  <w:style w:type="character" w:customStyle="1" w:styleId="ff1">
    <w:name w:val="ff1"/>
    <w:basedOn w:val="a0"/>
    <w:rsid w:val="0050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1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servis-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2017-01-27T06:28:00Z</dcterms:created>
  <dcterms:modified xsi:type="dcterms:W3CDTF">2017-01-27T10:47:00Z</dcterms:modified>
</cp:coreProperties>
</file>